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中山火炬职业技术学院2022年自主招生诚信考试承诺书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本人是参加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中山火炬职业技术学院</w:t>
      </w:r>
      <w:r>
        <w:rPr>
          <w:rFonts w:hint="eastAsia" w:ascii="仿宋" w:hAnsi="仿宋" w:eastAsia="仿宋" w:cs="仿宋"/>
          <w:sz w:val="32"/>
          <w:szCs w:val="40"/>
        </w:rPr>
        <w:t>2022年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自主</w:t>
      </w:r>
      <w:r>
        <w:rPr>
          <w:rFonts w:hint="eastAsia" w:ascii="仿宋" w:hAnsi="仿宋" w:eastAsia="仿宋" w:cs="仿宋"/>
          <w:sz w:val="32"/>
          <w:szCs w:val="40"/>
        </w:rPr>
        <w:t>招生考试的考生，已认真阅读《国家教育考试违规处理办法》、《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中山火炬职业技术学院</w:t>
      </w:r>
      <w:r>
        <w:rPr>
          <w:rFonts w:hint="eastAsia" w:ascii="仿宋" w:hAnsi="仿宋" w:eastAsia="仿宋" w:cs="仿宋"/>
          <w:sz w:val="32"/>
          <w:szCs w:val="40"/>
        </w:rPr>
        <w:t>2022年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自主</w:t>
      </w:r>
      <w:r>
        <w:rPr>
          <w:rFonts w:hint="eastAsia" w:ascii="仿宋" w:hAnsi="仿宋" w:eastAsia="仿宋" w:cs="仿宋"/>
          <w:sz w:val="32"/>
          <w:szCs w:val="40"/>
        </w:rPr>
        <w:t>招生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考试大纲及考生须知</w:t>
      </w:r>
      <w:r>
        <w:rPr>
          <w:rFonts w:hint="eastAsia" w:ascii="仿宋" w:hAnsi="仿宋" w:eastAsia="仿宋" w:cs="仿宋"/>
          <w:sz w:val="32"/>
          <w:szCs w:val="40"/>
        </w:rPr>
        <w:t>》等相关规定。本人已清楚了解，《中华人民共和国刑法》第二百八十四条规定：“在法律规定的国家考试中，组织作弊的行为；为他人实施组织作弊提供作弊器材或者其他帮助的行为；为实施考试作弊行为，向他人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40"/>
        </w:rPr>
        <w:t>非法出售或者提供考试的试题、答案的行为；代替他人或者让他人代替自己参加考试的行为都将触犯刑法。”《国家教育考试违规处理办法》第十六条规定：“盗窃、损毁、传播在保密期限内的国家教育考试试题、答案及评分参考、考生答卷、考试成绩的，由有关部门依法追究有关人员的责任；构成犯罪的，由司法机关依法追究刑事责任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本人已了解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中山火炬职业技术学院</w:t>
      </w:r>
      <w:r>
        <w:rPr>
          <w:rFonts w:hint="eastAsia" w:ascii="仿宋" w:hAnsi="仿宋" w:eastAsia="仿宋" w:cs="仿宋"/>
          <w:sz w:val="32"/>
          <w:szCs w:val="40"/>
        </w:rPr>
        <w:t>2022年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自主</w:t>
      </w:r>
      <w:r>
        <w:rPr>
          <w:rFonts w:hint="eastAsia" w:ascii="仿宋" w:hAnsi="仿宋" w:eastAsia="仿宋" w:cs="仿宋"/>
          <w:sz w:val="32"/>
          <w:szCs w:val="40"/>
        </w:rPr>
        <w:t>招生考试的相关规定，并郑重作出如下承诺：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1．自觉遵守相关法律和考试纪律、考试规则，诚信应试，不违纪，不作弊。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2．自觉服从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中山火炬职业技术学院</w:t>
      </w:r>
      <w:r>
        <w:rPr>
          <w:rFonts w:hint="eastAsia" w:ascii="仿宋" w:hAnsi="仿宋" w:eastAsia="仿宋" w:cs="仿宋"/>
          <w:sz w:val="32"/>
          <w:szCs w:val="40"/>
        </w:rPr>
        <w:t>的统一安排，接受学校的管理、监督和检查。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3．不私自以任何形式录制、复制、保存或传播与考试相关的内容。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若本人违背上述各项承诺，本人自愿承担由此造成的一切后果。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20" w:firstLineChars="1600"/>
        <w:jc w:val="both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承诺人签名：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20" w:firstLineChars="1600"/>
        <w:jc w:val="both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2022 年 月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iNTYzYTA5MmVkNTI0NWI2OGY4YzRhMDI3ZDU2YjAifQ=="/>
  </w:docVars>
  <w:rsids>
    <w:rsidRoot w:val="00000000"/>
    <w:rsid w:val="27CF1685"/>
    <w:rsid w:val="69962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519</Words>
  <Characters>534</Characters>
  <Lines>0</Lines>
  <Paragraphs>0</Paragraphs>
  <TotalTime>0</TotalTime>
  <ScaleCrop>false</ScaleCrop>
  <LinksUpToDate>false</LinksUpToDate>
  <CharactersWithSpaces>537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2022-05-17T00:28:00Z</dcterms:created>
  <dc:creator>admin</dc:creator>
  <cp:lastModifiedBy>鹤影</cp:lastModifiedBy>
  <dcterms:modified xsi:type="dcterms:W3CDTF">2022-05-17T01:22:01Z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B06379668C3B4F868AFB5E7C5116A2DC</vt:lpwstr>
  </property>
</Properties>
</file>